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B07F" w14:textId="77777777" w:rsidR="006D0420" w:rsidRDefault="003B64DC">
      <w:proofErr w:type="spellStart"/>
      <w:r>
        <w:t>Zosel</w:t>
      </w:r>
      <w:proofErr w:type="spellEnd"/>
      <w:r>
        <w:t xml:space="preserve"> Proposal</w:t>
      </w:r>
    </w:p>
    <w:p w14:paraId="3486BAD3" w14:textId="77777777" w:rsidR="003B64DC" w:rsidRDefault="003B64DC"/>
    <w:p w14:paraId="2FB9FD75" w14:textId="77777777" w:rsidR="00765B04" w:rsidRDefault="00765B04">
      <w:r>
        <w:t>Hi Carol.</w:t>
      </w:r>
    </w:p>
    <w:p w14:paraId="0D3D2BF4" w14:textId="77777777" w:rsidR="00765B04" w:rsidRDefault="00765B04"/>
    <w:p w14:paraId="1BCA2715" w14:textId="77777777" w:rsidR="00B94D09" w:rsidRDefault="00765B04">
      <w:r>
        <w:t>Here’s an o</w:t>
      </w:r>
      <w:r w:rsidR="006B1440">
        <w:t xml:space="preserve">utline of the items we propose and the estimated budget. </w:t>
      </w:r>
    </w:p>
    <w:p w14:paraId="73F0ECF4" w14:textId="77777777" w:rsidR="00B94D09" w:rsidRDefault="00B94D09"/>
    <w:p w14:paraId="7ECBD6D3" w14:textId="354A06BA" w:rsidR="00765B04" w:rsidRDefault="00765B04">
      <w:r>
        <w:t xml:space="preserve">As I said, it’s not about just “fixing” little details on your site. It’s a matter of making strategic changes that boost Credibility, </w:t>
      </w:r>
      <w:r w:rsidR="006B1440">
        <w:t xml:space="preserve">expand your </w:t>
      </w:r>
      <w:r>
        <w:t xml:space="preserve">Relevance </w:t>
      </w:r>
      <w:r w:rsidR="00FC7C3F">
        <w:t xml:space="preserve">in the </w:t>
      </w:r>
      <w:r w:rsidR="006B1440">
        <w:t xml:space="preserve">market </w:t>
      </w:r>
      <w:r>
        <w:t xml:space="preserve">and </w:t>
      </w:r>
      <w:r w:rsidR="006B1440">
        <w:t xml:space="preserve">ensure </w:t>
      </w:r>
      <w:r>
        <w:t xml:space="preserve">Differentiation in a new age of online searching. </w:t>
      </w:r>
    </w:p>
    <w:p w14:paraId="2A68D055" w14:textId="77777777" w:rsidR="00B94D09" w:rsidRDefault="00B94D09"/>
    <w:p w14:paraId="6CFD5CC7" w14:textId="00A331CA" w:rsidR="00847CC7" w:rsidRDefault="00B94D09">
      <w:r>
        <w:t>Sure, we need to make the site prettier, but it also needs to be</w:t>
      </w:r>
      <w:r w:rsidR="00A6157B" w:rsidRPr="00A6157B">
        <w:t xml:space="preserve"> </w:t>
      </w:r>
      <w:r w:rsidR="00A6157B">
        <w:t xml:space="preserve">more functional from a sales standpoint and </w:t>
      </w:r>
      <w:r>
        <w:t xml:space="preserve">more </w:t>
      </w:r>
      <w:r w:rsidR="00A6157B">
        <w:t xml:space="preserve">aligned from </w:t>
      </w:r>
      <w:r>
        <w:t xml:space="preserve">a </w:t>
      </w:r>
      <w:r w:rsidR="00A6157B">
        <w:t>branding standpoint. T</w:t>
      </w:r>
      <w:r>
        <w:t>hat begins with a cohesive brand identity…</w:t>
      </w:r>
    </w:p>
    <w:p w14:paraId="606310ED" w14:textId="77777777" w:rsidR="00B94D09" w:rsidRDefault="00B94D09"/>
    <w:p w14:paraId="4EDD2F82" w14:textId="77777777" w:rsidR="006B1440" w:rsidRPr="006B1440" w:rsidRDefault="006B1440">
      <w:pPr>
        <w:rPr>
          <w:b/>
          <w:u w:val="single"/>
        </w:rPr>
      </w:pPr>
      <w:proofErr w:type="gramStart"/>
      <w:r w:rsidRPr="006B1440">
        <w:rPr>
          <w:b/>
          <w:u w:val="single"/>
        </w:rPr>
        <w:t>PHASE</w:t>
      </w:r>
      <w:proofErr w:type="gramEnd"/>
      <w:r w:rsidRPr="006B1440">
        <w:rPr>
          <w:b/>
          <w:u w:val="single"/>
        </w:rPr>
        <w:t xml:space="preserve"> ONE: Updating the brand identity</w:t>
      </w:r>
    </w:p>
    <w:p w14:paraId="167479C0" w14:textId="77777777" w:rsidR="006B1440" w:rsidRDefault="006B1440"/>
    <w:p w14:paraId="0D6F8755" w14:textId="77777777" w:rsidR="003B64DC" w:rsidRDefault="006804B6">
      <w:r>
        <w:t>Deliverables:</w:t>
      </w:r>
    </w:p>
    <w:p w14:paraId="0AA76D6C" w14:textId="77777777" w:rsidR="003B64DC" w:rsidRDefault="003B64DC"/>
    <w:p w14:paraId="541D7BC9" w14:textId="77777777" w:rsidR="003B64DC" w:rsidRDefault="006804B6">
      <w:r>
        <w:t xml:space="preserve">• </w:t>
      </w:r>
      <w:r w:rsidR="00927396">
        <w:t>A brand identity mark (logo)</w:t>
      </w:r>
      <w:r w:rsidR="00765B04">
        <w:t>. First thing’s first… you need a logo</w:t>
      </w:r>
      <w:r w:rsidR="00927396">
        <w:t xml:space="preserve"> </w:t>
      </w:r>
      <w:r w:rsidR="003B64DC">
        <w:t xml:space="preserve">and emoticon to compliment the Red </w:t>
      </w:r>
      <w:proofErr w:type="spellStart"/>
      <w:r w:rsidR="003B64DC">
        <w:t>Z</w:t>
      </w:r>
      <w:r w:rsidR="00765B04">
        <w:t>osel</w:t>
      </w:r>
      <w:proofErr w:type="spellEnd"/>
      <w:r w:rsidR="00765B04">
        <w:t xml:space="preserve"> Harper brand identity that can work in tiny little online spaces. </w:t>
      </w:r>
      <w:r w:rsidR="009E266B">
        <w:t xml:space="preserve">The logo will become the simple centerpiece of the </w:t>
      </w:r>
      <w:proofErr w:type="spellStart"/>
      <w:r w:rsidR="009E266B">
        <w:t>Zosel</w:t>
      </w:r>
      <w:proofErr w:type="spellEnd"/>
      <w:r w:rsidR="009E266B">
        <w:t xml:space="preserve"> Harper brand design.</w:t>
      </w:r>
      <w:r w:rsidR="00765B04">
        <w:t xml:space="preserve"> </w:t>
      </w:r>
    </w:p>
    <w:p w14:paraId="0A22A6AA" w14:textId="77777777" w:rsidR="009E266B" w:rsidRDefault="009E266B"/>
    <w:p w14:paraId="54EB10F6" w14:textId="77777777" w:rsidR="00FC7C3F" w:rsidRDefault="006804B6" w:rsidP="00FC7C3F">
      <w:r>
        <w:t xml:space="preserve">• </w:t>
      </w:r>
      <w:proofErr w:type="gramStart"/>
      <w:r w:rsidR="00765B04">
        <w:t>A</w:t>
      </w:r>
      <w:proofErr w:type="gramEnd"/>
      <w:r w:rsidR="00765B04">
        <w:t xml:space="preserve"> re-fres</w:t>
      </w:r>
      <w:r w:rsidR="00FC7C3F">
        <w:t xml:space="preserve">h of the current type treatment while maintaining the white-on-red color motif. </w:t>
      </w:r>
      <w:r w:rsidR="00765B04">
        <w:t xml:space="preserve"> There are several reasons wh</w:t>
      </w:r>
      <w:r w:rsidR="00FC7C3F">
        <w:t>y we recommend a new type treatment:</w:t>
      </w:r>
    </w:p>
    <w:p w14:paraId="05B5265D" w14:textId="41865668" w:rsidR="00765B04" w:rsidRDefault="00765B04" w:rsidP="00FC7C3F">
      <w:r>
        <w:t xml:space="preserve"> </w:t>
      </w:r>
    </w:p>
    <w:p w14:paraId="118D5FBB" w14:textId="77777777" w:rsidR="00765B04" w:rsidRDefault="00765B04" w:rsidP="00765B04">
      <w:pPr>
        <w:pStyle w:val="ListParagraph"/>
        <w:numPr>
          <w:ilvl w:val="0"/>
          <w:numId w:val="1"/>
        </w:numPr>
      </w:pPr>
      <w:r>
        <w:t>The current font looks outdated and editorial, like a magazine title</w:t>
      </w:r>
      <w:r w:rsidR="006B1440">
        <w:t xml:space="preserve">. </w:t>
      </w:r>
    </w:p>
    <w:p w14:paraId="59ADAA8C" w14:textId="7674A3BC" w:rsidR="00FC7C3F" w:rsidRDefault="00FC7C3F" w:rsidP="00765B04">
      <w:pPr>
        <w:pStyle w:val="ListParagraph"/>
        <w:numPr>
          <w:ilvl w:val="0"/>
          <w:numId w:val="1"/>
        </w:numPr>
      </w:pPr>
      <w:r>
        <w:t>The current one uses two different fonts, which is never optimal.</w:t>
      </w:r>
    </w:p>
    <w:p w14:paraId="779E4745" w14:textId="375A9DE9" w:rsidR="00765B04" w:rsidRDefault="006B1440" w:rsidP="00765B04">
      <w:pPr>
        <w:pStyle w:val="ListParagraph"/>
        <w:numPr>
          <w:ilvl w:val="0"/>
          <w:numId w:val="1"/>
        </w:numPr>
      </w:pPr>
      <w:r>
        <w:t>We need type that will work cohesively with the new logo mark. If we have to design a mark to work with the existing lettering, our creative options are severely limited.</w:t>
      </w:r>
      <w:r w:rsidR="00FC7C3F">
        <w:t xml:space="preserve"> The two need to be </w:t>
      </w:r>
      <w:r w:rsidR="00B94D09">
        <w:t>integrated</w:t>
      </w:r>
      <w:r w:rsidR="00FC7C3F">
        <w:t xml:space="preserve">. </w:t>
      </w:r>
    </w:p>
    <w:p w14:paraId="0E212711" w14:textId="77777777" w:rsidR="006804B6" w:rsidRDefault="006804B6"/>
    <w:p w14:paraId="08E3FCF3" w14:textId="1C587BFE" w:rsidR="00FC7C3F" w:rsidRDefault="00D67BD5">
      <w:r>
        <w:t>Identity Design</w:t>
      </w:r>
      <w:r w:rsidR="00D514A3">
        <w:t xml:space="preserve"> Budget: $345</w:t>
      </w:r>
      <w:r w:rsidR="00E5145B">
        <w:t>0</w:t>
      </w:r>
      <w:r w:rsidR="008F220D">
        <w:t xml:space="preserve">   Timeline: </w:t>
      </w:r>
      <w:r w:rsidR="00AD0AAF">
        <w:t>3 weeks</w:t>
      </w:r>
    </w:p>
    <w:p w14:paraId="2640AF22" w14:textId="77777777" w:rsidR="00E5145B" w:rsidRDefault="00E5145B"/>
    <w:p w14:paraId="28E47A8A" w14:textId="77777777" w:rsidR="009E266B" w:rsidRDefault="009E266B"/>
    <w:p w14:paraId="603DBEEC" w14:textId="566D3101" w:rsidR="006B1440" w:rsidRPr="006B1440" w:rsidRDefault="006B1440">
      <w:pPr>
        <w:rPr>
          <w:b/>
          <w:u w:val="single"/>
        </w:rPr>
      </w:pPr>
      <w:r w:rsidRPr="006B1440">
        <w:rPr>
          <w:b/>
          <w:u w:val="single"/>
        </w:rPr>
        <w:t>PHA</w:t>
      </w:r>
      <w:r w:rsidR="002B2012">
        <w:rPr>
          <w:b/>
          <w:u w:val="single"/>
        </w:rPr>
        <w:t xml:space="preserve">SE TWO:  </w:t>
      </w:r>
      <w:r w:rsidR="00511482">
        <w:rPr>
          <w:b/>
          <w:u w:val="single"/>
        </w:rPr>
        <w:t xml:space="preserve">Strategic planning, website reorganization </w:t>
      </w:r>
      <w:r w:rsidR="002B2012">
        <w:rPr>
          <w:b/>
          <w:u w:val="single"/>
        </w:rPr>
        <w:t>and migration</w:t>
      </w:r>
    </w:p>
    <w:p w14:paraId="3BD245D1" w14:textId="77777777" w:rsidR="006B1440" w:rsidRDefault="006B1440"/>
    <w:p w14:paraId="5E20A822" w14:textId="76001DAB" w:rsidR="00B94D09" w:rsidRDefault="00B94D09">
      <w:r>
        <w:t xml:space="preserve">Deliverables: </w:t>
      </w:r>
    </w:p>
    <w:p w14:paraId="25DEF8EB" w14:textId="77777777" w:rsidR="00B94D09" w:rsidRDefault="00B94D09"/>
    <w:p w14:paraId="35FDCBEE" w14:textId="31589D5B" w:rsidR="00511482" w:rsidRPr="00314F7A" w:rsidRDefault="00511482">
      <w:pPr>
        <w:rPr>
          <w:i/>
        </w:rPr>
      </w:pPr>
      <w:r>
        <w:t xml:space="preserve">• Business Consulting:  Assess strengths, weaknesses, opportunities and threats in the local Real Estate market. Devise overall, long-term marketing strategy for </w:t>
      </w:r>
      <w:proofErr w:type="spellStart"/>
      <w:r>
        <w:t>Zosel</w:t>
      </w:r>
      <w:proofErr w:type="spellEnd"/>
      <w:r>
        <w:t xml:space="preserve"> Harper. </w:t>
      </w:r>
      <w:r w:rsidR="00314F7A" w:rsidRPr="00314F7A">
        <w:rPr>
          <w:i/>
        </w:rPr>
        <w:t>(This is a bonus that you can’t get from any web development company. I know some real estate industry consultants that charge 25, 50, even $75,000 for this kind of advice.)</w:t>
      </w:r>
    </w:p>
    <w:p w14:paraId="78D5025E" w14:textId="77777777" w:rsidR="00783342" w:rsidRDefault="00783342"/>
    <w:p w14:paraId="7731CFA3" w14:textId="3A7D6D40" w:rsidR="00FC7C3F" w:rsidRDefault="00FC7C3F" w:rsidP="00FC7C3F">
      <w:r>
        <w:lastRenderedPageBreak/>
        <w:t xml:space="preserve">• Establish a new strategic objective for the </w:t>
      </w:r>
      <w:r w:rsidR="00783342">
        <w:t xml:space="preserve">web </w:t>
      </w:r>
      <w:r>
        <w:t xml:space="preserve">site and set </w:t>
      </w:r>
      <w:r w:rsidR="00F95C0B">
        <w:t xml:space="preserve">communication </w:t>
      </w:r>
      <w:r>
        <w:t xml:space="preserve">goals and </w:t>
      </w:r>
      <w:r w:rsidR="00F95C0B">
        <w:t xml:space="preserve">conversion </w:t>
      </w:r>
      <w:r>
        <w:t>paths for various target audiences.</w:t>
      </w:r>
      <w:r w:rsidR="00F95C0B">
        <w:t xml:space="preserve"> Our process includes a thorough Creative Brief that spells out exactly who we’re talking to, what we’</w:t>
      </w:r>
      <w:r w:rsidR="002F0562">
        <w:t xml:space="preserve">re saying, and what the specific assignment entails. </w:t>
      </w:r>
      <w:r w:rsidR="00F95C0B">
        <w:t xml:space="preserve"> </w:t>
      </w:r>
    </w:p>
    <w:p w14:paraId="4CF79B3F" w14:textId="77777777" w:rsidR="00FC7C3F" w:rsidRDefault="00FC7C3F" w:rsidP="00FC7C3F"/>
    <w:p w14:paraId="454E57D6" w14:textId="77777777" w:rsidR="00FC7C3F" w:rsidRDefault="002B2012">
      <w:r>
        <w:t xml:space="preserve">• Working with the existing </w:t>
      </w:r>
      <w:proofErr w:type="spellStart"/>
      <w:r>
        <w:t>Wordpress</w:t>
      </w:r>
      <w:proofErr w:type="spellEnd"/>
      <w:r>
        <w:t xml:space="preserve"> platform and without losing any of the MLS search functionality, our team will streamline the navigation and update the </w:t>
      </w:r>
      <w:proofErr w:type="spellStart"/>
      <w:r>
        <w:t>Wordpress</w:t>
      </w:r>
      <w:proofErr w:type="spellEnd"/>
      <w:r>
        <w:t xml:space="preserve"> theme. </w:t>
      </w:r>
    </w:p>
    <w:p w14:paraId="520BA39E" w14:textId="77777777" w:rsidR="00FC7C3F" w:rsidRDefault="00FC7C3F"/>
    <w:p w14:paraId="0CCD33DA" w14:textId="43F238EE" w:rsidR="006B1440" w:rsidRDefault="00FC7C3F">
      <w:proofErr w:type="gramStart"/>
      <w:r>
        <w:t xml:space="preserve">• </w:t>
      </w:r>
      <w:r w:rsidR="00FE6342">
        <w:t>Eliminate redundancy</w:t>
      </w:r>
      <w:r w:rsidR="002B2012">
        <w:t>.</w:t>
      </w:r>
      <w:proofErr w:type="gramEnd"/>
      <w:r w:rsidR="002B2012">
        <w:t xml:space="preserve"> Streamline the user experience. </w:t>
      </w:r>
      <w:r w:rsidR="00F95C0B">
        <w:t>Align the whole site with new communication o</w:t>
      </w:r>
      <w:r w:rsidR="002B2012">
        <w:t>bjective</w:t>
      </w:r>
      <w:r w:rsidR="00F95C0B">
        <w:t>s</w:t>
      </w:r>
      <w:r w:rsidR="002B2012">
        <w:t xml:space="preserve"> and strategic approach.</w:t>
      </w:r>
      <w:r w:rsidR="00FE6342">
        <w:t xml:space="preserve"> Migrate the current content onto the new, reorganized platform.</w:t>
      </w:r>
    </w:p>
    <w:p w14:paraId="63A2699B" w14:textId="77777777" w:rsidR="00FE6342" w:rsidRDefault="00FE6342"/>
    <w:p w14:paraId="68BA5D09" w14:textId="05FA4713" w:rsidR="00FE6342" w:rsidRDefault="00FE6342">
      <w:r>
        <w:t>• Devise a funnel strategy… Figure out what we could offer as a “</w:t>
      </w:r>
      <w:proofErr w:type="spellStart"/>
      <w:r>
        <w:t>freemium</w:t>
      </w:r>
      <w:proofErr w:type="spellEnd"/>
      <w:r>
        <w:t>” in order to collect email addresses that would feed into your CRM system.</w:t>
      </w:r>
    </w:p>
    <w:p w14:paraId="067EAE72" w14:textId="77777777" w:rsidR="00326CA3" w:rsidRDefault="00326CA3"/>
    <w:p w14:paraId="522487EE" w14:textId="78072893" w:rsidR="00326CA3" w:rsidRDefault="00326CA3" w:rsidP="00326CA3">
      <w:r>
        <w:t>• Search Engine Optimization: Devise page titles, content plan and keyword list that will improve organic search rankings on Google.</w:t>
      </w:r>
    </w:p>
    <w:p w14:paraId="5E7FA27B" w14:textId="77777777" w:rsidR="00326CA3" w:rsidRDefault="00326CA3" w:rsidP="00326CA3"/>
    <w:p w14:paraId="66A4CD57" w14:textId="7CEFB3A8" w:rsidR="00326CA3" w:rsidRDefault="00326CA3" w:rsidP="00326CA3">
      <w:proofErr w:type="gramStart"/>
      <w:r>
        <w:t>• Handle Google’s “local search” marketing function in order to get placement in that box at the top of the Google SERPs.</w:t>
      </w:r>
      <w:proofErr w:type="gramEnd"/>
      <w:r>
        <w:t xml:space="preserve"> </w:t>
      </w:r>
    </w:p>
    <w:p w14:paraId="2027E700" w14:textId="77777777" w:rsidR="00FC7C3F" w:rsidRDefault="00FC7C3F"/>
    <w:p w14:paraId="591C843B" w14:textId="77777777" w:rsidR="00FE6342" w:rsidRDefault="00FE6342"/>
    <w:p w14:paraId="27F4E87A" w14:textId="6C4A7B5E" w:rsidR="00FE6342" w:rsidRPr="00FE6342" w:rsidRDefault="00FE6342">
      <w:pPr>
        <w:rPr>
          <w:b/>
          <w:u w:val="single"/>
        </w:rPr>
      </w:pPr>
      <w:r w:rsidRPr="00FE6342">
        <w:rPr>
          <w:b/>
          <w:u w:val="single"/>
        </w:rPr>
        <w:t>P</w:t>
      </w:r>
      <w:r w:rsidR="00A26E00">
        <w:rPr>
          <w:b/>
          <w:u w:val="single"/>
        </w:rPr>
        <w:t>HASE</w:t>
      </w:r>
      <w:r w:rsidRPr="00FE6342">
        <w:rPr>
          <w:b/>
          <w:u w:val="single"/>
        </w:rPr>
        <w:t xml:space="preserve"> 3: Creative Execution </w:t>
      </w:r>
    </w:p>
    <w:p w14:paraId="5843181F" w14:textId="77777777" w:rsidR="00FE6342" w:rsidRDefault="00FE6342"/>
    <w:p w14:paraId="04FB3C01" w14:textId="14241E6C" w:rsidR="00326CA3" w:rsidRDefault="00FE6342" w:rsidP="00FE6342">
      <w:r>
        <w:t xml:space="preserve">• Copywriting:  Headlines and blocks of copy for key pages throughout the site. </w:t>
      </w:r>
    </w:p>
    <w:p w14:paraId="523B5CA2" w14:textId="77777777" w:rsidR="00FE6342" w:rsidRDefault="00FE6342" w:rsidP="00FE6342"/>
    <w:p w14:paraId="39EB0EB8" w14:textId="0D0901F0" w:rsidR="00FE6342" w:rsidRDefault="00FE6342" w:rsidP="00FE6342">
      <w:r>
        <w:t xml:space="preserve">• Content Strategy: Consulting on a content calendar and annual plan for on-going article production and other content requirements. </w:t>
      </w:r>
      <w:r w:rsidR="00D11DD7">
        <w:t>For instance, we may decide to import all the content from you newsletters into the blog section.</w:t>
      </w:r>
    </w:p>
    <w:p w14:paraId="43580153" w14:textId="77777777" w:rsidR="00273901" w:rsidRDefault="00273901" w:rsidP="00FE6342"/>
    <w:p w14:paraId="3C3EF202" w14:textId="77777777" w:rsidR="00273901" w:rsidRDefault="00273901" w:rsidP="00273901">
      <w:r>
        <w:t xml:space="preserve">• Graphic Design: Page layouts, content flow, image selection UX (User experience) </w:t>
      </w:r>
    </w:p>
    <w:p w14:paraId="004D469A" w14:textId="054ED49B" w:rsidR="00FE6342" w:rsidRDefault="00FE6342" w:rsidP="00FE6342"/>
    <w:p w14:paraId="7C68BCB6" w14:textId="77777777" w:rsidR="00FE6342" w:rsidRDefault="00FE6342"/>
    <w:p w14:paraId="48AFDFB7" w14:textId="407F0B07" w:rsidR="00BD5FB3" w:rsidRPr="0058799B" w:rsidRDefault="00BD5FB3">
      <w:pPr>
        <w:rPr>
          <w:b/>
          <w:u w:val="single"/>
        </w:rPr>
      </w:pPr>
      <w:r w:rsidRPr="0058799B">
        <w:rPr>
          <w:b/>
          <w:u w:val="single"/>
        </w:rPr>
        <w:t>P</w:t>
      </w:r>
      <w:r w:rsidR="00A26E00">
        <w:rPr>
          <w:b/>
          <w:u w:val="single"/>
        </w:rPr>
        <w:t>HASE</w:t>
      </w:r>
      <w:r w:rsidRPr="0058799B">
        <w:rPr>
          <w:b/>
          <w:u w:val="single"/>
        </w:rPr>
        <w:t xml:space="preserve"> 4: Testing and Launch</w:t>
      </w:r>
    </w:p>
    <w:p w14:paraId="1E263817" w14:textId="77777777" w:rsidR="00BD5FB3" w:rsidRDefault="00BD5FB3"/>
    <w:p w14:paraId="00F08569" w14:textId="651DB63B" w:rsidR="00BD5FB3" w:rsidRDefault="00BD5FB3">
      <w:proofErr w:type="gramStart"/>
      <w:r>
        <w:t xml:space="preserve">• </w:t>
      </w:r>
      <w:r w:rsidR="0058799B">
        <w:t>Proofing all content.</w:t>
      </w:r>
      <w:proofErr w:type="gramEnd"/>
      <w:r w:rsidR="0058799B">
        <w:t xml:space="preserve"> </w:t>
      </w:r>
    </w:p>
    <w:p w14:paraId="4960718C" w14:textId="77777777" w:rsidR="0058799B" w:rsidRDefault="0058799B"/>
    <w:p w14:paraId="7AF35C02" w14:textId="28FF51DD" w:rsidR="0058799B" w:rsidRDefault="0058799B">
      <w:r>
        <w:t xml:space="preserve">• </w:t>
      </w:r>
      <w:proofErr w:type="gramStart"/>
      <w:r w:rsidR="007B3740">
        <w:t>Testing</w:t>
      </w:r>
      <w:proofErr w:type="gramEnd"/>
      <w:r w:rsidR="007B3740">
        <w:t xml:space="preserve"> all functional components such as forms, links and load times. </w:t>
      </w:r>
    </w:p>
    <w:p w14:paraId="12CB3D52" w14:textId="77777777" w:rsidR="002B2012" w:rsidRDefault="002B2012"/>
    <w:p w14:paraId="64D6E202" w14:textId="2D0576AA" w:rsidR="00A26E00" w:rsidRDefault="00A26E00">
      <w:r>
        <w:t>• Two rounds of revisions, edits and changes, as needed.</w:t>
      </w:r>
    </w:p>
    <w:p w14:paraId="374AEC44" w14:textId="77777777" w:rsidR="006B1440" w:rsidRDefault="006B1440"/>
    <w:p w14:paraId="5056BDC6" w14:textId="77777777" w:rsidR="006B1440" w:rsidRDefault="006B1440">
      <w:bookmarkStart w:id="0" w:name="_GoBack"/>
      <w:bookmarkEnd w:id="0"/>
    </w:p>
    <w:p w14:paraId="65F4596F" w14:textId="5CD9394A" w:rsidR="007B3740" w:rsidRDefault="00A26E00">
      <w:r>
        <w:t>Website</w:t>
      </w:r>
      <w:r w:rsidR="007B3740">
        <w:t xml:space="preserve"> Budget: </w:t>
      </w:r>
      <w:r w:rsidR="009F2987">
        <w:t>$</w:t>
      </w:r>
      <w:r w:rsidR="00552033">
        <w:t>75</w:t>
      </w:r>
      <w:r w:rsidR="009F2987">
        <w:t xml:space="preserve">00 - </w:t>
      </w:r>
      <w:r w:rsidR="00552033">
        <w:t>$9</w:t>
      </w:r>
      <w:r w:rsidR="009F2987">
        <w:t>350</w:t>
      </w:r>
      <w:r w:rsidR="00AD2CEA">
        <w:t xml:space="preserve">   Timeline: 3 months</w:t>
      </w:r>
    </w:p>
    <w:p w14:paraId="2ABB434D" w14:textId="77777777" w:rsidR="00847CC7" w:rsidRDefault="00847CC7"/>
    <w:p w14:paraId="1D9EF3A4" w14:textId="77777777" w:rsidR="00847CC7" w:rsidRDefault="00847CC7"/>
    <w:p w14:paraId="75F5A401" w14:textId="77777777" w:rsidR="00847CC7" w:rsidRDefault="00847CC7"/>
    <w:p w14:paraId="6BA1BADD" w14:textId="77777777" w:rsidR="00847CC7" w:rsidRDefault="00847CC7"/>
    <w:p w14:paraId="368A9DE8" w14:textId="77777777" w:rsidR="00847CC7" w:rsidRDefault="00847CC7"/>
    <w:p w14:paraId="346E24A0" w14:textId="77777777" w:rsidR="00847CC7" w:rsidRDefault="00847CC7"/>
    <w:p w14:paraId="007FCFEB" w14:textId="77777777" w:rsidR="00847CC7" w:rsidRDefault="00847CC7"/>
    <w:p w14:paraId="425809EB" w14:textId="77777777" w:rsidR="00847CC7" w:rsidRDefault="00847CC7">
      <w:r>
        <w:t xml:space="preserve">References… Some articles I’ve written that spell out our approach to branding and web </w:t>
      </w:r>
      <w:proofErr w:type="spellStart"/>
      <w:r>
        <w:t>development</w:t>
      </w:r>
      <w:proofErr w:type="spellEnd"/>
      <w:r>
        <w:t xml:space="preserve">: </w:t>
      </w:r>
    </w:p>
    <w:p w14:paraId="468141E8" w14:textId="77777777" w:rsidR="00847CC7" w:rsidRDefault="00847CC7"/>
    <w:p w14:paraId="67CA35CC" w14:textId="77777777" w:rsidR="00847CC7" w:rsidRDefault="00847CC7"/>
    <w:p w14:paraId="537ECF1D" w14:textId="78476C56" w:rsidR="00847CC7" w:rsidRDefault="00847CC7">
      <w:r>
        <w:t xml:space="preserve">This speaks to the different levels of </w:t>
      </w:r>
      <w:r w:rsidR="007134F9">
        <w:t xml:space="preserve">website </w:t>
      </w:r>
      <w:r>
        <w:t>functionality, as we discussed on Friday:</w:t>
      </w:r>
    </w:p>
    <w:p w14:paraId="42DC7CFA" w14:textId="77777777" w:rsidR="00847CC7" w:rsidRPr="00847CC7" w:rsidRDefault="00847CC7" w:rsidP="00847CC7">
      <w:pPr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847C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https://bnbranding.com/brandinsightblog/make-your-website-work-on-many-levels/</w:t>
        </w:r>
      </w:hyperlink>
    </w:p>
    <w:p w14:paraId="1FB35CD0" w14:textId="77777777" w:rsidR="00847CC7" w:rsidRDefault="00847CC7"/>
    <w:p w14:paraId="3EFC50CF" w14:textId="77777777" w:rsidR="00847CC7" w:rsidRDefault="00847CC7">
      <w:r>
        <w:t>This piece outlines the process that we follow when tackling web projects:</w:t>
      </w:r>
    </w:p>
    <w:p w14:paraId="70B4E658" w14:textId="77777777" w:rsidR="00847CC7" w:rsidRPr="00847CC7" w:rsidRDefault="00847CC7" w:rsidP="00847CC7">
      <w:pPr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Pr="00847C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https://bnbranding.com/services/website-development-services/</w:t>
        </w:r>
      </w:hyperlink>
    </w:p>
    <w:p w14:paraId="66F5B34E" w14:textId="77777777" w:rsidR="00847CC7" w:rsidRDefault="00847CC7"/>
    <w:p w14:paraId="7AECA28E" w14:textId="77777777" w:rsidR="00847CC7" w:rsidRDefault="00847CC7">
      <w:r>
        <w:t>Here’s more on Relevance, Credibility and Differentiation:</w:t>
      </w:r>
    </w:p>
    <w:p w14:paraId="63251F04" w14:textId="77777777" w:rsidR="00847CC7" w:rsidRPr="00847CC7" w:rsidRDefault="00847CC7" w:rsidP="00847CC7">
      <w:pPr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Pr="00847C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https://bnbranding.com/brandinsightblog/the-abcs-of-branding-rcd/</w:t>
        </w:r>
      </w:hyperlink>
    </w:p>
    <w:p w14:paraId="2223B8FE" w14:textId="77777777" w:rsidR="00847CC7" w:rsidRDefault="00847CC7"/>
    <w:p w14:paraId="4F7CA843" w14:textId="77777777" w:rsidR="006B1440" w:rsidRDefault="00847CC7">
      <w:r>
        <w:t xml:space="preserve">This one talks about the need for a big idea in website design: </w:t>
      </w:r>
    </w:p>
    <w:p w14:paraId="7C4FF0D2" w14:textId="77777777" w:rsidR="00847CC7" w:rsidRPr="00847CC7" w:rsidRDefault="00847CC7" w:rsidP="00847CC7">
      <w:pPr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Pr="00847C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https://bnbranding.com/brandinsightblog/a-new-approach-to-website-design/</w:t>
        </w:r>
      </w:hyperlink>
    </w:p>
    <w:p w14:paraId="21D6AA5E" w14:textId="77777777" w:rsidR="006B1440" w:rsidRPr="006B1440" w:rsidRDefault="006B1440"/>
    <w:p w14:paraId="43529836" w14:textId="77777777" w:rsidR="00847CC7" w:rsidRDefault="00847CC7">
      <w:pPr>
        <w:rPr>
          <w:u w:val="single"/>
        </w:rPr>
      </w:pPr>
    </w:p>
    <w:p w14:paraId="54165986" w14:textId="37359015" w:rsidR="00FE7678" w:rsidRDefault="00FE7678" w:rsidP="00FE7678">
      <w:r>
        <w:t>All “Work In Progress” will be shown on a private, hosted URL while the existing site remains functional.</w:t>
      </w:r>
    </w:p>
    <w:p w14:paraId="107ADA53" w14:textId="77777777" w:rsidR="00FE7678" w:rsidRPr="006B1440" w:rsidRDefault="00FE7678">
      <w:pPr>
        <w:rPr>
          <w:u w:val="single"/>
        </w:rPr>
      </w:pPr>
    </w:p>
    <w:sectPr w:rsidR="00FE7678" w:rsidRPr="006B1440" w:rsidSect="00F470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C90"/>
    <w:multiLevelType w:val="hybridMultilevel"/>
    <w:tmpl w:val="E64A3DFA"/>
    <w:lvl w:ilvl="0" w:tplc="0A7E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AD2114"/>
    <w:multiLevelType w:val="hybridMultilevel"/>
    <w:tmpl w:val="22AC8F78"/>
    <w:lvl w:ilvl="0" w:tplc="48D0D424">
      <w:start w:val="1"/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DC"/>
    <w:rsid w:val="0013267F"/>
    <w:rsid w:val="00273901"/>
    <w:rsid w:val="002B2012"/>
    <w:rsid w:val="002F0562"/>
    <w:rsid w:val="00314F7A"/>
    <w:rsid w:val="00326CA3"/>
    <w:rsid w:val="003B64DC"/>
    <w:rsid w:val="00511482"/>
    <w:rsid w:val="00536282"/>
    <w:rsid w:val="00550017"/>
    <w:rsid w:val="00552033"/>
    <w:rsid w:val="0058799B"/>
    <w:rsid w:val="00616016"/>
    <w:rsid w:val="00625F84"/>
    <w:rsid w:val="006804B6"/>
    <w:rsid w:val="006B1102"/>
    <w:rsid w:val="006B1440"/>
    <w:rsid w:val="006D0420"/>
    <w:rsid w:val="007134F9"/>
    <w:rsid w:val="007221C0"/>
    <w:rsid w:val="00765B04"/>
    <w:rsid w:val="0077324E"/>
    <w:rsid w:val="00783342"/>
    <w:rsid w:val="007A2D37"/>
    <w:rsid w:val="007B3740"/>
    <w:rsid w:val="00847CC7"/>
    <w:rsid w:val="0086784F"/>
    <w:rsid w:val="008F220D"/>
    <w:rsid w:val="00927396"/>
    <w:rsid w:val="009B57EF"/>
    <w:rsid w:val="009E266B"/>
    <w:rsid w:val="009F2987"/>
    <w:rsid w:val="00A26E00"/>
    <w:rsid w:val="00A6157B"/>
    <w:rsid w:val="00AD0AAF"/>
    <w:rsid w:val="00AD2CEA"/>
    <w:rsid w:val="00B1671B"/>
    <w:rsid w:val="00B41F81"/>
    <w:rsid w:val="00B94D09"/>
    <w:rsid w:val="00BD5FB3"/>
    <w:rsid w:val="00D11DD7"/>
    <w:rsid w:val="00D514A3"/>
    <w:rsid w:val="00D67BD5"/>
    <w:rsid w:val="00E5145B"/>
    <w:rsid w:val="00E621A9"/>
    <w:rsid w:val="00EF32A3"/>
    <w:rsid w:val="00F4702A"/>
    <w:rsid w:val="00F95C0B"/>
    <w:rsid w:val="00FC7C3F"/>
    <w:rsid w:val="00FE6342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ECB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7C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7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nbranding.com/brandinsightblog/make-your-website-work-on-many-levels/" TargetMode="External"/><Relationship Id="rId7" Type="http://schemas.openxmlformats.org/officeDocument/2006/relationships/hyperlink" Target="https://bnbranding.com/services/website-development-services/" TargetMode="External"/><Relationship Id="rId8" Type="http://schemas.openxmlformats.org/officeDocument/2006/relationships/hyperlink" Target="https://bnbranding.com/brandinsightblog/the-abcs-of-branding-rcd/" TargetMode="External"/><Relationship Id="rId9" Type="http://schemas.openxmlformats.org/officeDocument/2006/relationships/hyperlink" Target="https://bnbranding.com/brandinsightblog/a-new-approach-to-website-design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703</Words>
  <Characters>4010</Characters>
  <Application>Microsoft Macintosh Word</Application>
  <DocSecurity>0</DocSecurity>
  <Lines>33</Lines>
  <Paragraphs>9</Paragraphs>
  <ScaleCrop>false</ScaleCrop>
  <Company>BNBranding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Furgurson</dc:creator>
  <cp:keywords/>
  <dc:description/>
  <cp:lastModifiedBy>John Furgurson</cp:lastModifiedBy>
  <cp:revision>42</cp:revision>
  <dcterms:created xsi:type="dcterms:W3CDTF">2019-10-06T14:56:00Z</dcterms:created>
  <dcterms:modified xsi:type="dcterms:W3CDTF">2019-10-07T15:53:00Z</dcterms:modified>
</cp:coreProperties>
</file>